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120" w:rsidRPr="00943120" w:rsidRDefault="00943120">
      <w:pPr>
        <w:rPr>
          <w:rFonts w:ascii="Times New Roman" w:hAnsi="Times New Roman" w:cs="Times New Roman"/>
          <w:sz w:val="24"/>
          <w:szCs w:val="24"/>
        </w:rPr>
      </w:pPr>
      <w:r w:rsidRPr="00943120">
        <w:rPr>
          <w:rFonts w:ascii="Times New Roman" w:hAnsi="Times New Roman" w:cs="Times New Roman"/>
          <w:sz w:val="24"/>
          <w:szCs w:val="24"/>
        </w:rPr>
        <w:t>OSNOVNA ŠKOLA</w:t>
      </w:r>
    </w:p>
    <w:p w:rsidR="00943120" w:rsidRPr="00943120" w:rsidRDefault="00943120">
      <w:pPr>
        <w:rPr>
          <w:rFonts w:ascii="Times New Roman" w:hAnsi="Times New Roman" w:cs="Times New Roman"/>
          <w:sz w:val="24"/>
          <w:szCs w:val="24"/>
        </w:rPr>
      </w:pPr>
      <w:r w:rsidRPr="00943120">
        <w:rPr>
          <w:rFonts w:ascii="Times New Roman" w:hAnsi="Times New Roman" w:cs="Times New Roman"/>
          <w:sz w:val="24"/>
          <w:szCs w:val="24"/>
        </w:rPr>
        <w:t>„VAZMOSLAV GRŽALJA“</w:t>
      </w:r>
    </w:p>
    <w:p w:rsidR="00943120" w:rsidRPr="00943120" w:rsidRDefault="00943120">
      <w:pPr>
        <w:rPr>
          <w:rFonts w:ascii="Times New Roman" w:hAnsi="Times New Roman" w:cs="Times New Roman"/>
          <w:sz w:val="24"/>
          <w:szCs w:val="24"/>
        </w:rPr>
      </w:pPr>
      <w:r w:rsidRPr="00943120">
        <w:rPr>
          <w:rFonts w:ascii="Times New Roman" w:hAnsi="Times New Roman" w:cs="Times New Roman"/>
          <w:sz w:val="24"/>
          <w:szCs w:val="24"/>
        </w:rPr>
        <w:t>BUZET</w:t>
      </w:r>
    </w:p>
    <w:p w:rsidR="00943120" w:rsidRPr="00943120" w:rsidRDefault="00943120">
      <w:pPr>
        <w:rPr>
          <w:rFonts w:ascii="Times New Roman" w:hAnsi="Times New Roman" w:cs="Times New Roman"/>
          <w:sz w:val="24"/>
          <w:szCs w:val="24"/>
        </w:rPr>
      </w:pPr>
    </w:p>
    <w:p w:rsidR="00943120" w:rsidRPr="00943120" w:rsidRDefault="009431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3120" w:rsidRPr="00943120" w:rsidRDefault="00943120">
      <w:pPr>
        <w:rPr>
          <w:rFonts w:ascii="Times New Roman" w:hAnsi="Times New Roman" w:cs="Times New Roman"/>
          <w:sz w:val="24"/>
          <w:szCs w:val="24"/>
        </w:rPr>
      </w:pPr>
    </w:p>
    <w:p w:rsidR="00A3580F" w:rsidRPr="00943120" w:rsidRDefault="00943120" w:rsidP="00943120">
      <w:pPr>
        <w:jc w:val="both"/>
        <w:rPr>
          <w:rFonts w:ascii="Times New Roman" w:hAnsi="Times New Roman" w:cs="Times New Roman"/>
          <w:sz w:val="24"/>
          <w:szCs w:val="24"/>
        </w:rPr>
      </w:pPr>
      <w:r w:rsidRPr="00943120">
        <w:rPr>
          <w:rFonts w:ascii="Times New Roman" w:hAnsi="Times New Roman" w:cs="Times New Roman"/>
          <w:sz w:val="24"/>
          <w:szCs w:val="24"/>
        </w:rPr>
        <w:t xml:space="preserve">Temeljem </w:t>
      </w:r>
      <w:proofErr w:type="spellStart"/>
      <w:r w:rsidRPr="00943120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943120">
        <w:rPr>
          <w:rFonts w:ascii="Times New Roman" w:hAnsi="Times New Roman" w:cs="Times New Roman"/>
          <w:sz w:val="24"/>
          <w:szCs w:val="24"/>
        </w:rPr>
        <w:t xml:space="preserve"> Zakona </w:t>
      </w:r>
      <w:r w:rsidRPr="00943120">
        <w:rPr>
          <w:rFonts w:ascii="Times New Roman" w:hAnsi="Times New Roman" w:cs="Times New Roman"/>
          <w:sz w:val="24"/>
          <w:szCs w:val="24"/>
        </w:rPr>
        <w:t xml:space="preserve">107. Zakona o odgoju i obrazovanju u osnovnoj i srednjoj školi (Narodne novine, broj 87/08, 86/09, 105/10, 90/11, 05/12, 16/12, 86/12, 126/12, 94/13, 152/14, 7/17, 68/18), ravnateljica Osnovne škole „Vazmoslav Gržalja“ </w:t>
      </w:r>
      <w:r w:rsidRPr="00943120">
        <w:rPr>
          <w:rFonts w:ascii="Times New Roman" w:hAnsi="Times New Roman" w:cs="Times New Roman"/>
          <w:sz w:val="24"/>
          <w:szCs w:val="24"/>
        </w:rPr>
        <w:t>, Povjerenstvo za provedbu postupka prijema na radno mjesto kuharice neodređeno vrijeme  objavljuje slijedeću :</w:t>
      </w:r>
    </w:p>
    <w:p w:rsidR="00943120" w:rsidRPr="00943120" w:rsidRDefault="00943120">
      <w:pPr>
        <w:rPr>
          <w:rFonts w:ascii="Times New Roman" w:hAnsi="Times New Roman" w:cs="Times New Roman"/>
          <w:sz w:val="24"/>
          <w:szCs w:val="24"/>
        </w:rPr>
      </w:pPr>
    </w:p>
    <w:p w:rsidR="00943120" w:rsidRPr="00943120" w:rsidRDefault="00943120" w:rsidP="00943120">
      <w:pPr>
        <w:jc w:val="center"/>
        <w:rPr>
          <w:rFonts w:ascii="Times New Roman" w:hAnsi="Times New Roman" w:cs="Times New Roman"/>
          <w:sz w:val="24"/>
          <w:szCs w:val="24"/>
        </w:rPr>
      </w:pPr>
      <w:r w:rsidRPr="00943120">
        <w:rPr>
          <w:rFonts w:ascii="Times New Roman" w:hAnsi="Times New Roman" w:cs="Times New Roman"/>
          <w:sz w:val="24"/>
          <w:szCs w:val="24"/>
        </w:rPr>
        <w:t>OBAVIJEST</w:t>
      </w:r>
    </w:p>
    <w:p w:rsidR="00943120" w:rsidRPr="00943120" w:rsidRDefault="00943120" w:rsidP="009431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3120" w:rsidRPr="00943120" w:rsidRDefault="00943120" w:rsidP="009431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3120" w:rsidRPr="00943120" w:rsidRDefault="00943120" w:rsidP="00943120">
      <w:pPr>
        <w:rPr>
          <w:rFonts w:ascii="Times New Roman" w:hAnsi="Times New Roman" w:cs="Times New Roman"/>
          <w:sz w:val="24"/>
          <w:szCs w:val="24"/>
        </w:rPr>
      </w:pPr>
      <w:r w:rsidRPr="00943120">
        <w:rPr>
          <w:rFonts w:ascii="Times New Roman" w:hAnsi="Times New Roman" w:cs="Times New Roman"/>
          <w:sz w:val="24"/>
          <w:szCs w:val="24"/>
        </w:rPr>
        <w:t>Obavještavamo prijavljene kandidate da će se dana  14. svibnja 2019.  u 10:45h u uredu ravnateljice održati intervju za kuharicu po natječaju objavljenom 02. svibnja 2019. na mrežnim stranicama škole i stranicama Hrvatskog zavoda za zapošljavanje.</w:t>
      </w:r>
    </w:p>
    <w:p w:rsidR="00943120" w:rsidRPr="00943120" w:rsidRDefault="00943120">
      <w:pPr>
        <w:rPr>
          <w:rFonts w:ascii="Times New Roman" w:hAnsi="Times New Roman" w:cs="Times New Roman"/>
          <w:sz w:val="24"/>
          <w:szCs w:val="24"/>
        </w:rPr>
      </w:pPr>
    </w:p>
    <w:p w:rsidR="00943120" w:rsidRPr="00943120" w:rsidRDefault="00943120">
      <w:pPr>
        <w:rPr>
          <w:rFonts w:ascii="Times New Roman" w:hAnsi="Times New Roman" w:cs="Times New Roman"/>
          <w:sz w:val="24"/>
          <w:szCs w:val="24"/>
        </w:rPr>
      </w:pPr>
      <w:r w:rsidRPr="00943120">
        <w:rPr>
          <w:rFonts w:ascii="Times New Roman" w:hAnsi="Times New Roman" w:cs="Times New Roman"/>
          <w:sz w:val="24"/>
          <w:szCs w:val="24"/>
        </w:rPr>
        <w:t>Povjerenstvo kroz intervju utvrđuje interese, ciljeve i motivaciju kandidata.</w:t>
      </w:r>
    </w:p>
    <w:p w:rsidR="00943120" w:rsidRPr="00943120" w:rsidRDefault="00943120">
      <w:pPr>
        <w:rPr>
          <w:rFonts w:ascii="Times New Roman" w:hAnsi="Times New Roman" w:cs="Times New Roman"/>
          <w:sz w:val="24"/>
          <w:szCs w:val="24"/>
        </w:rPr>
      </w:pPr>
    </w:p>
    <w:p w:rsidR="00943120" w:rsidRPr="00943120" w:rsidRDefault="00943120">
      <w:pPr>
        <w:rPr>
          <w:rFonts w:ascii="Times New Roman" w:hAnsi="Times New Roman" w:cs="Times New Roman"/>
          <w:sz w:val="24"/>
          <w:szCs w:val="24"/>
        </w:rPr>
      </w:pPr>
      <w:r w:rsidRPr="00943120">
        <w:rPr>
          <w:rFonts w:ascii="Times New Roman" w:hAnsi="Times New Roman" w:cs="Times New Roman"/>
          <w:sz w:val="24"/>
          <w:szCs w:val="24"/>
        </w:rPr>
        <w:tab/>
      </w:r>
      <w:r w:rsidRPr="00943120">
        <w:rPr>
          <w:rFonts w:ascii="Times New Roman" w:hAnsi="Times New Roman" w:cs="Times New Roman"/>
          <w:sz w:val="24"/>
          <w:szCs w:val="24"/>
        </w:rPr>
        <w:tab/>
      </w:r>
      <w:r w:rsidRPr="00943120">
        <w:rPr>
          <w:rFonts w:ascii="Times New Roman" w:hAnsi="Times New Roman" w:cs="Times New Roman"/>
          <w:sz w:val="24"/>
          <w:szCs w:val="24"/>
        </w:rPr>
        <w:tab/>
      </w:r>
      <w:r w:rsidRPr="00943120">
        <w:rPr>
          <w:rFonts w:ascii="Times New Roman" w:hAnsi="Times New Roman" w:cs="Times New Roman"/>
          <w:sz w:val="24"/>
          <w:szCs w:val="24"/>
        </w:rPr>
        <w:tab/>
      </w:r>
      <w:r w:rsidRPr="00943120">
        <w:rPr>
          <w:rFonts w:ascii="Times New Roman" w:hAnsi="Times New Roman" w:cs="Times New Roman"/>
          <w:sz w:val="24"/>
          <w:szCs w:val="24"/>
        </w:rPr>
        <w:tab/>
      </w:r>
      <w:r w:rsidRPr="00943120">
        <w:rPr>
          <w:rFonts w:ascii="Times New Roman" w:hAnsi="Times New Roman" w:cs="Times New Roman"/>
          <w:sz w:val="24"/>
          <w:szCs w:val="24"/>
        </w:rPr>
        <w:tab/>
      </w:r>
      <w:r w:rsidRPr="00943120">
        <w:rPr>
          <w:rFonts w:ascii="Times New Roman" w:hAnsi="Times New Roman" w:cs="Times New Roman"/>
          <w:sz w:val="24"/>
          <w:szCs w:val="24"/>
        </w:rPr>
        <w:tab/>
      </w:r>
      <w:r w:rsidRPr="00943120">
        <w:rPr>
          <w:rFonts w:ascii="Times New Roman" w:hAnsi="Times New Roman" w:cs="Times New Roman"/>
          <w:sz w:val="24"/>
          <w:szCs w:val="24"/>
        </w:rPr>
        <w:tab/>
      </w:r>
      <w:r w:rsidRPr="00943120">
        <w:rPr>
          <w:rFonts w:ascii="Times New Roman" w:hAnsi="Times New Roman" w:cs="Times New Roman"/>
          <w:sz w:val="24"/>
          <w:szCs w:val="24"/>
        </w:rPr>
        <w:tab/>
        <w:t xml:space="preserve">Predsjednica povjerenstva </w:t>
      </w:r>
    </w:p>
    <w:p w:rsidR="00943120" w:rsidRPr="00943120" w:rsidRDefault="00943120" w:rsidP="00943120">
      <w:pPr>
        <w:jc w:val="right"/>
        <w:rPr>
          <w:rFonts w:ascii="Times New Roman" w:hAnsi="Times New Roman" w:cs="Times New Roman"/>
          <w:sz w:val="24"/>
          <w:szCs w:val="24"/>
        </w:rPr>
      </w:pPr>
      <w:r w:rsidRPr="00943120">
        <w:rPr>
          <w:rFonts w:ascii="Times New Roman" w:hAnsi="Times New Roman" w:cs="Times New Roman"/>
          <w:sz w:val="24"/>
          <w:szCs w:val="24"/>
        </w:rPr>
        <w:t>Tea Marmilić</w:t>
      </w:r>
    </w:p>
    <w:sectPr w:rsidR="00943120" w:rsidRPr="00943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20"/>
    <w:rsid w:val="00943120"/>
    <w:rsid w:val="00A3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7265"/>
  <w15:chartTrackingRefBased/>
  <w15:docId w15:val="{7799C2A3-0C2A-4EBF-99DD-3636369E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2019-05-16T11:45:00Z</dcterms:created>
  <dcterms:modified xsi:type="dcterms:W3CDTF">2019-05-16T11:54:00Z</dcterms:modified>
</cp:coreProperties>
</file>