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30C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003-06/17-01/1</w:t>
      </w:r>
      <w:r w:rsidR="006C37BA">
        <w:rPr>
          <w:rFonts w:ascii="Times New Roman" w:eastAsia="Times New Roman" w:hAnsi="Times New Roman" w:cs="Times New Roman"/>
          <w:b/>
          <w:lang w:eastAsia="hr-HR"/>
        </w:rPr>
        <w:t>4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6C37B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10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6C37B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prosinca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</w:t>
      </w:r>
      <w:r w:rsidR="006C37BA">
        <w:rPr>
          <w:b/>
        </w:rPr>
        <w:t>6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6E2594" w:rsidRPr="006E2594" w:rsidRDefault="007B4108" w:rsidP="00A61A3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svezi zamolbe za korištenjem sportske dvorane u svezi održavanja dječje matineje i Božićnog koncerta, Školski odbor jednoglasno je odlučio da Škola nema pravo donositi takve odluke jer je dvorana samo dana školi na upravljanje</w:t>
      </w:r>
      <w:r w:rsidR="00883E33">
        <w:rPr>
          <w:rFonts w:ascii="Times New Roman" w:hAnsi="Times New Roman" w:cs="Times New Roman"/>
          <w:sz w:val="24"/>
          <w:szCs w:val="24"/>
        </w:rPr>
        <w:t>, podnositelj zamolbe upućen je na obraćanje Gradu Buzetu</w:t>
      </w:r>
      <w:bookmarkStart w:id="0" w:name="_GoBack"/>
      <w:bookmarkEnd w:id="0"/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806F11"/>
    <w:rsid w:val="00827BC7"/>
    <w:rsid w:val="00842AAD"/>
    <w:rsid w:val="00867994"/>
    <w:rsid w:val="00883E33"/>
    <w:rsid w:val="008D5722"/>
    <w:rsid w:val="00941DCE"/>
    <w:rsid w:val="009B22FC"/>
    <w:rsid w:val="009D23A6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6BA3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5</cp:revision>
  <cp:lastPrinted>2018-01-22T08:43:00Z</cp:lastPrinted>
  <dcterms:created xsi:type="dcterms:W3CDTF">2018-01-22T08:43:00Z</dcterms:created>
  <dcterms:modified xsi:type="dcterms:W3CDTF">2018-01-22T08:46:00Z</dcterms:modified>
</cp:coreProperties>
</file>