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B17700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003-06/17-01/07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B1770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31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B1770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svibnja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B17700">
        <w:rPr>
          <w:b/>
        </w:rPr>
        <w:t>39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B17700" w:rsidRDefault="00B17700" w:rsidP="00B177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Verificirani su  zapisnici </w:t>
      </w:r>
      <w:r>
        <w:rPr>
          <w:rFonts w:ascii="Times New Roman" w:hAnsi="Times New Roman" w:cs="Times New Roman"/>
          <w:sz w:val="24"/>
          <w:szCs w:val="24"/>
        </w:rPr>
        <w:t>sa 37. i 38. sjednice Školskog odbora</w:t>
      </w:r>
    </w:p>
    <w:p w:rsidR="00B17700" w:rsidRDefault="00B17700" w:rsidP="00B177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na Pravilnik o proved</w:t>
      </w:r>
      <w:r>
        <w:rPr>
          <w:rFonts w:ascii="Times New Roman" w:hAnsi="Times New Roman" w:cs="Times New Roman"/>
          <w:sz w:val="24"/>
          <w:szCs w:val="24"/>
        </w:rPr>
        <w:t>bi postupka jednostavne nabave</w:t>
      </w:r>
    </w:p>
    <w:p w:rsidR="00B17700" w:rsidRDefault="00B17700" w:rsidP="00B177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na Odluku o provođenju revizije, imenovanje komisije za reviziju i</w:t>
      </w:r>
      <w:r>
        <w:rPr>
          <w:rFonts w:ascii="Times New Roman" w:hAnsi="Times New Roman" w:cs="Times New Roman"/>
          <w:sz w:val="24"/>
          <w:szCs w:val="24"/>
        </w:rPr>
        <w:t xml:space="preserve"> komisije za otpis (knjižnica)</w:t>
      </w:r>
    </w:p>
    <w:p w:rsidR="00B17700" w:rsidRPr="007257BD" w:rsidRDefault="00B17700" w:rsidP="00B177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zakup prostora škole za održavanje satova baleta (za sljedeću školsku godinu), Udruzi za poboljšanje kvalitete života „ČISTA POZITIVA“</w:t>
      </w:r>
      <w:r>
        <w:rPr>
          <w:rFonts w:ascii="Times New Roman" w:hAnsi="Times New Roman" w:cs="Times New Roman"/>
          <w:sz w:val="24"/>
          <w:szCs w:val="24"/>
        </w:rPr>
        <w:t>, ova točka dnevnog reda prebačena je za sljedeću sjednicu</w:t>
      </w:r>
    </w:p>
    <w:p w:rsidR="00B17700" w:rsidRDefault="00B17700" w:rsidP="00B177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Informacije/Razno</w:t>
      </w:r>
      <w:r>
        <w:rPr>
          <w:rFonts w:ascii="Times New Roman" w:hAnsi="Times New Roman" w:cs="Times New Roman"/>
          <w:sz w:val="24"/>
          <w:szCs w:val="24"/>
        </w:rPr>
        <w:t xml:space="preserve">, zamolba Marize </w:t>
      </w:r>
      <w:proofErr w:type="spellStart"/>
      <w:r>
        <w:rPr>
          <w:rFonts w:ascii="Times New Roman" w:hAnsi="Times New Roman" w:cs="Times New Roman"/>
          <w:sz w:val="24"/>
          <w:szCs w:val="24"/>
        </w:rPr>
        <w:t>Rupena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otkup stana – nije riješeno navedeno vlasničko pitanje o čemu će se obavijestiti Marizu </w:t>
      </w:r>
      <w:proofErr w:type="spellStart"/>
      <w:r>
        <w:rPr>
          <w:rFonts w:ascii="Times New Roman" w:hAnsi="Times New Roman" w:cs="Times New Roman"/>
          <w:sz w:val="24"/>
          <w:szCs w:val="24"/>
        </w:rPr>
        <w:t>Rupena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700" w:rsidRDefault="00B17700" w:rsidP="00B1770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Zamolba za useljenje u stan, zamolba Zorana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prihvaćena.</w:t>
      </w:r>
    </w:p>
    <w:p w:rsidR="00B17700" w:rsidRPr="00473E1E" w:rsidRDefault="00B17700" w:rsidP="00B1770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obavijes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tila članove Školskog odbora o održavanju Male glagoljaške akademije i Ljetne škole matematike.</w:t>
      </w:r>
    </w:p>
    <w:p w:rsidR="00B405C3" w:rsidRDefault="00B405C3" w:rsidP="00B405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C3CF6"/>
    <w:rsid w:val="000C7472"/>
    <w:rsid w:val="001B0E12"/>
    <w:rsid w:val="001E000E"/>
    <w:rsid w:val="001E743B"/>
    <w:rsid w:val="00263C97"/>
    <w:rsid w:val="00272B9D"/>
    <w:rsid w:val="002D0B1B"/>
    <w:rsid w:val="003F72E8"/>
    <w:rsid w:val="00425FC2"/>
    <w:rsid w:val="00432E8D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17700"/>
    <w:rsid w:val="00B368BB"/>
    <w:rsid w:val="00B405C3"/>
    <w:rsid w:val="00B6003A"/>
    <w:rsid w:val="00BE7610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4330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7FC9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2017-04-25T05:57:00Z</cp:lastPrinted>
  <dcterms:created xsi:type="dcterms:W3CDTF">2017-06-12T05:37:00Z</dcterms:created>
  <dcterms:modified xsi:type="dcterms:W3CDTF">2017-06-12T05:43:00Z</dcterms:modified>
</cp:coreProperties>
</file>